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42F3" w:rsidRPr="006E4EDD" w:rsidRDefault="007242F3" w:rsidP="007242F3">
      <w:pPr>
        <w:jc w:val="center"/>
        <w:rPr>
          <w:sz w:val="26"/>
          <w:szCs w:val="26"/>
        </w:rPr>
      </w:pPr>
      <w:r w:rsidRPr="006E4EDD">
        <w:rPr>
          <w:sz w:val="26"/>
          <w:szCs w:val="26"/>
        </w:rPr>
        <w:t>Пояснительная записка</w:t>
      </w:r>
    </w:p>
    <w:p w:rsidR="009715B6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к проекту решения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«О внесении изменений и дополнений в решение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от </w:t>
      </w:r>
      <w:r w:rsidR="00914257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>.12.20</w:t>
      </w:r>
      <w:r w:rsidR="00AD6EE4" w:rsidRPr="006E4EDD">
        <w:rPr>
          <w:sz w:val="26"/>
          <w:szCs w:val="26"/>
        </w:rPr>
        <w:t>2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на </w:t>
      </w:r>
      <w:r w:rsidR="00AD6EE4" w:rsidRPr="006E4EDD">
        <w:rPr>
          <w:sz w:val="26"/>
          <w:szCs w:val="26"/>
        </w:rPr>
        <w:t>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</w:t>
      </w:r>
    </w:p>
    <w:p w:rsidR="007242F3" w:rsidRPr="006E4EDD" w:rsidRDefault="007242F3" w:rsidP="007242F3">
      <w:pPr>
        <w:jc w:val="center"/>
        <w:rPr>
          <w:sz w:val="26"/>
          <w:szCs w:val="26"/>
        </w:rPr>
      </w:pPr>
    </w:p>
    <w:p w:rsidR="00FF05F1" w:rsidRPr="006E4EDD" w:rsidRDefault="007242F3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Администрация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 xml:space="preserve">сельского Совета </w:t>
      </w:r>
      <w:r w:rsidR="00914257" w:rsidRPr="006E4EDD">
        <w:rPr>
          <w:sz w:val="26"/>
          <w:szCs w:val="26"/>
        </w:rPr>
        <w:t xml:space="preserve">народных депутатов от </w:t>
      </w:r>
      <w:r w:rsidR="00AD6EE4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>.12.202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="00AD6EE4"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 xml:space="preserve">Зеленоборского </w:t>
      </w:r>
      <w:r w:rsidR="00AD6EE4"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».</w:t>
      </w:r>
    </w:p>
    <w:p w:rsidR="00914257" w:rsidRPr="006E4EDD" w:rsidRDefault="00AD6EE4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С учётом предоставленных изменений доходы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</w:t>
      </w:r>
      <w:r w:rsidR="00BA4EFE" w:rsidRPr="006E4EDD">
        <w:rPr>
          <w:sz w:val="26"/>
          <w:szCs w:val="26"/>
        </w:rPr>
        <w:t xml:space="preserve">увеличились на сумму </w:t>
      </w:r>
      <w:r w:rsidR="0093334D">
        <w:rPr>
          <w:sz w:val="26"/>
          <w:szCs w:val="26"/>
        </w:rPr>
        <w:t>276,6</w:t>
      </w:r>
      <w:r w:rsidR="00BA4EFE" w:rsidRPr="006E4EDD">
        <w:rPr>
          <w:sz w:val="26"/>
          <w:szCs w:val="26"/>
        </w:rPr>
        <w:t xml:space="preserve"> тыс. рублей и составляют </w:t>
      </w:r>
      <w:r w:rsidR="0093334D">
        <w:rPr>
          <w:sz w:val="26"/>
          <w:szCs w:val="26"/>
        </w:rPr>
        <w:t>8375,7</w:t>
      </w:r>
      <w:r w:rsidR="00BA4EFE" w:rsidRPr="006E4EDD">
        <w:rPr>
          <w:sz w:val="26"/>
          <w:szCs w:val="26"/>
        </w:rPr>
        <w:t xml:space="preserve"> тыс. рублей</w:t>
      </w:r>
      <w:r w:rsidRPr="006E4EDD">
        <w:rPr>
          <w:sz w:val="26"/>
          <w:szCs w:val="26"/>
        </w:rPr>
        <w:t>,</w:t>
      </w:r>
      <w:r w:rsidR="00BA4EFE" w:rsidRPr="006E4EDD">
        <w:rPr>
          <w:sz w:val="26"/>
          <w:szCs w:val="26"/>
        </w:rPr>
        <w:t xml:space="preserve"> на 2024 и 2025 годы не изменились</w:t>
      </w:r>
      <w:r w:rsidR="00BA4EFE" w:rsidRPr="006E4EDD">
        <w:rPr>
          <w:color w:val="000000"/>
          <w:sz w:val="26"/>
          <w:szCs w:val="26"/>
        </w:rPr>
        <w:t>,</w:t>
      </w:r>
      <w:r w:rsidRPr="006E4EDD">
        <w:rPr>
          <w:sz w:val="26"/>
          <w:szCs w:val="26"/>
        </w:rPr>
        <w:t xml:space="preserve"> расходы в целом увеличились на </w:t>
      </w:r>
      <w:r w:rsidR="0093334D">
        <w:rPr>
          <w:sz w:val="26"/>
          <w:szCs w:val="26"/>
        </w:rPr>
        <w:t>361,6</w:t>
      </w:r>
      <w:r w:rsidR="00E93EA3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 xml:space="preserve">тыс. рублей и составляют </w:t>
      </w:r>
      <w:r w:rsidR="0093334D">
        <w:rPr>
          <w:sz w:val="26"/>
          <w:szCs w:val="26"/>
        </w:rPr>
        <w:t>8799,7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изменились, источники финансирования дефицита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составят </w:t>
      </w:r>
      <w:r w:rsidR="00BA4EFE" w:rsidRPr="006E4EDD">
        <w:rPr>
          <w:sz w:val="26"/>
          <w:szCs w:val="26"/>
        </w:rPr>
        <w:t>339,1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</w:t>
      </w:r>
      <w:r w:rsidR="00FF05F1" w:rsidRPr="006E4EDD">
        <w:rPr>
          <w:sz w:val="26"/>
          <w:szCs w:val="26"/>
        </w:rPr>
        <w:t>.</w:t>
      </w:r>
    </w:p>
    <w:p w:rsidR="002E2C13" w:rsidRPr="006E4EDD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244666" w:rsidRPr="006E4EDD" w:rsidRDefault="00244666" w:rsidP="00244666">
      <w:pPr>
        <w:ind w:firstLine="567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В доходной части бюджета (безвозмездные поступления), произведено увеличение плановых бюджетных назначений на сумму </w:t>
      </w:r>
      <w:r w:rsidR="0093334D">
        <w:rPr>
          <w:sz w:val="26"/>
          <w:szCs w:val="26"/>
        </w:rPr>
        <w:t>376,6</w:t>
      </w:r>
      <w:r w:rsidRPr="006E4EDD">
        <w:rPr>
          <w:sz w:val="26"/>
          <w:szCs w:val="26"/>
        </w:rPr>
        <w:t xml:space="preserve"> тыс. рублей по </w:t>
      </w:r>
      <w:r w:rsidR="00A75C89" w:rsidRPr="00A75C89">
        <w:rPr>
          <w:sz w:val="26"/>
          <w:szCs w:val="26"/>
        </w:rPr>
        <w:t>рублей по прочим межбюджетным трансфертам, передаваемые бюджетам сельских поселений</w:t>
      </w:r>
      <w:r w:rsidR="00A75C89">
        <w:rPr>
          <w:sz w:val="26"/>
          <w:szCs w:val="26"/>
        </w:rPr>
        <w:t xml:space="preserve"> </w:t>
      </w:r>
      <w:r w:rsidR="0043404B">
        <w:rPr>
          <w:sz w:val="26"/>
          <w:szCs w:val="26"/>
        </w:rPr>
        <w:t>(на сбалансированность)</w:t>
      </w:r>
      <w:r w:rsidR="00773235" w:rsidRPr="006E4EDD">
        <w:rPr>
          <w:sz w:val="26"/>
          <w:szCs w:val="26"/>
        </w:rPr>
        <w:t xml:space="preserve">, </w:t>
      </w:r>
      <w:r w:rsidR="0043404B">
        <w:rPr>
          <w:sz w:val="26"/>
          <w:szCs w:val="26"/>
        </w:rPr>
        <w:t xml:space="preserve">также произведено уменьшение </w:t>
      </w:r>
      <w:r w:rsidR="0043404B" w:rsidRPr="006E4EDD">
        <w:rPr>
          <w:sz w:val="26"/>
          <w:szCs w:val="26"/>
        </w:rPr>
        <w:t xml:space="preserve">плановых бюджетных назначений </w:t>
      </w:r>
      <w:r w:rsidR="0043404B">
        <w:rPr>
          <w:sz w:val="26"/>
          <w:szCs w:val="26"/>
        </w:rPr>
        <w:t>на сумму 100,0 тыс. рублей по НДФЛ (в связи со сверкой с ФНС).</w:t>
      </w:r>
    </w:p>
    <w:p w:rsidR="00244666" w:rsidRPr="006E4EDD" w:rsidRDefault="00244666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Pr="006E4EDD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расходам бюджета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произведены изменения по следующим подразделам:</w:t>
      </w:r>
    </w:p>
    <w:p w:rsidR="006E4EDD" w:rsidRPr="006E4EDD" w:rsidRDefault="00773235" w:rsidP="006E4EDD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По подразделу 010</w:t>
      </w:r>
      <w:r w:rsidR="0043404B">
        <w:rPr>
          <w:sz w:val="26"/>
          <w:szCs w:val="26"/>
        </w:rPr>
        <w:t>2</w:t>
      </w:r>
      <w:r w:rsidRPr="006E4EDD">
        <w:rPr>
          <w:sz w:val="26"/>
          <w:szCs w:val="26"/>
        </w:rPr>
        <w:t xml:space="preserve"> (</w:t>
      </w:r>
      <w:r w:rsidR="0043404B">
        <w:rPr>
          <w:sz w:val="26"/>
          <w:szCs w:val="26"/>
        </w:rPr>
        <w:t>высшее должностное лицо</w:t>
      </w:r>
      <w:r w:rsidRPr="006E4EDD">
        <w:rPr>
          <w:sz w:val="26"/>
          <w:szCs w:val="26"/>
        </w:rPr>
        <w:t xml:space="preserve">) увеличены расходы на </w:t>
      </w:r>
      <w:r w:rsidR="0043404B">
        <w:rPr>
          <w:sz w:val="26"/>
          <w:szCs w:val="26"/>
        </w:rPr>
        <w:t>141,6</w:t>
      </w:r>
      <w:r w:rsidRPr="006E4EDD">
        <w:rPr>
          <w:sz w:val="26"/>
          <w:szCs w:val="26"/>
        </w:rPr>
        <w:t xml:space="preserve"> тыс. рублей (</w:t>
      </w:r>
      <w:r w:rsidR="0043404B">
        <w:rPr>
          <w:sz w:val="26"/>
          <w:szCs w:val="26"/>
        </w:rPr>
        <w:t>з/п главы, в связи с выплатой компенсации</w:t>
      </w:r>
      <w:r w:rsidRPr="006E4EDD">
        <w:rPr>
          <w:sz w:val="26"/>
          <w:szCs w:val="26"/>
        </w:rPr>
        <w:t>);</w:t>
      </w:r>
    </w:p>
    <w:p w:rsid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подразделу </w:t>
      </w:r>
      <w:r w:rsidR="006E4EDD">
        <w:rPr>
          <w:sz w:val="26"/>
          <w:szCs w:val="26"/>
        </w:rPr>
        <w:t>0412</w:t>
      </w:r>
      <w:r w:rsidRPr="006E4EDD">
        <w:rPr>
          <w:sz w:val="26"/>
          <w:szCs w:val="26"/>
        </w:rPr>
        <w:t xml:space="preserve"> (</w:t>
      </w:r>
      <w:r w:rsidR="006E4EDD">
        <w:rPr>
          <w:sz w:val="26"/>
          <w:szCs w:val="26"/>
        </w:rPr>
        <w:t>другие вопросы в области национальной экономики</w:t>
      </w:r>
      <w:r w:rsidRPr="006E4EDD">
        <w:rPr>
          <w:sz w:val="26"/>
          <w:szCs w:val="26"/>
        </w:rPr>
        <w:t xml:space="preserve">) увеличены расходы в сумме </w:t>
      </w:r>
      <w:r w:rsidR="0043404B">
        <w:rPr>
          <w:sz w:val="26"/>
          <w:szCs w:val="26"/>
        </w:rPr>
        <w:t>8</w:t>
      </w:r>
      <w:r w:rsidR="006E4EDD">
        <w:rPr>
          <w:sz w:val="26"/>
          <w:szCs w:val="26"/>
        </w:rPr>
        <w:t>,0</w:t>
      </w:r>
      <w:r w:rsidRPr="006E4EDD">
        <w:rPr>
          <w:sz w:val="26"/>
          <w:szCs w:val="26"/>
        </w:rPr>
        <w:t xml:space="preserve"> тыс. рублей на </w:t>
      </w:r>
      <w:r w:rsidR="0043404B">
        <w:rPr>
          <w:sz w:val="26"/>
          <w:szCs w:val="26"/>
        </w:rPr>
        <w:t>проведение кадастровых работ</w:t>
      </w:r>
      <w:r w:rsidR="006E4EDD">
        <w:rPr>
          <w:sz w:val="26"/>
          <w:szCs w:val="26"/>
        </w:rPr>
        <w:t>;</w:t>
      </w:r>
    </w:p>
    <w:p w:rsidR="0043404B" w:rsidRPr="006E4EDD" w:rsidRDefault="006E4EDD" w:rsidP="0043404B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подразделу 0503 (благоустройство) увеличены расходы на сумму </w:t>
      </w:r>
      <w:r>
        <w:rPr>
          <w:sz w:val="26"/>
          <w:szCs w:val="26"/>
        </w:rPr>
        <w:t>200</w:t>
      </w:r>
      <w:r w:rsidRPr="006E4EDD">
        <w:rPr>
          <w:sz w:val="26"/>
          <w:szCs w:val="26"/>
        </w:rPr>
        <w:t xml:space="preserve">,0 тыс. рублей из них на мероприятия по муниципальной программе «Благоустройство и развитие территории сельсовета» - </w:t>
      </w:r>
      <w:r>
        <w:rPr>
          <w:sz w:val="26"/>
          <w:szCs w:val="26"/>
        </w:rPr>
        <w:t>на</w:t>
      </w:r>
      <w:r w:rsidRPr="006E4EDD">
        <w:rPr>
          <w:sz w:val="26"/>
          <w:szCs w:val="26"/>
        </w:rPr>
        <w:t xml:space="preserve"> </w:t>
      </w:r>
      <w:r w:rsidR="0043404B">
        <w:rPr>
          <w:sz w:val="26"/>
          <w:szCs w:val="26"/>
        </w:rPr>
        <w:t>22</w:t>
      </w:r>
      <w:r>
        <w:rPr>
          <w:sz w:val="26"/>
          <w:szCs w:val="26"/>
        </w:rPr>
        <w:t>0</w:t>
      </w:r>
      <w:r w:rsidRPr="006E4EDD">
        <w:rPr>
          <w:sz w:val="26"/>
          <w:szCs w:val="26"/>
        </w:rPr>
        <w:t>,0 тыс. рублей</w:t>
      </w:r>
      <w:r>
        <w:rPr>
          <w:sz w:val="26"/>
          <w:szCs w:val="26"/>
        </w:rPr>
        <w:t xml:space="preserve"> на </w:t>
      </w:r>
      <w:r w:rsidR="0043404B">
        <w:rPr>
          <w:sz w:val="26"/>
          <w:szCs w:val="26"/>
        </w:rPr>
        <w:t>дорожную деятельность (освещение улиц)</w:t>
      </w:r>
      <w:r w:rsidR="00773235" w:rsidRPr="006E4EDD">
        <w:rPr>
          <w:sz w:val="26"/>
          <w:szCs w:val="26"/>
        </w:rPr>
        <w:t>.</w:t>
      </w:r>
    </w:p>
    <w:p w:rsidR="00A75C89" w:rsidRPr="00A75C89" w:rsidRDefault="00A75C89" w:rsidP="00A75C89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A75C89">
        <w:rPr>
          <w:sz w:val="26"/>
          <w:szCs w:val="26"/>
        </w:rPr>
        <w:t xml:space="preserve">Одновременно уменьшены расходы по подразделу </w:t>
      </w:r>
      <w:r>
        <w:rPr>
          <w:sz w:val="26"/>
          <w:szCs w:val="26"/>
        </w:rPr>
        <w:t>05</w:t>
      </w:r>
      <w:r w:rsidRPr="00A75C89">
        <w:rPr>
          <w:sz w:val="26"/>
          <w:szCs w:val="26"/>
        </w:rPr>
        <w:t>01 (</w:t>
      </w:r>
      <w:r>
        <w:rPr>
          <w:sz w:val="26"/>
          <w:szCs w:val="26"/>
        </w:rPr>
        <w:t>коммунальное хозяйство</w:t>
      </w:r>
      <w:r w:rsidRPr="00A75C89">
        <w:rPr>
          <w:sz w:val="26"/>
          <w:szCs w:val="26"/>
        </w:rPr>
        <w:t xml:space="preserve">) на сумму </w:t>
      </w:r>
      <w:r>
        <w:rPr>
          <w:sz w:val="26"/>
          <w:szCs w:val="26"/>
        </w:rPr>
        <w:t>8</w:t>
      </w:r>
      <w:bookmarkStart w:id="0" w:name="_GoBack"/>
      <w:bookmarkEnd w:id="0"/>
      <w:r w:rsidRPr="00A75C89">
        <w:rPr>
          <w:sz w:val="26"/>
          <w:szCs w:val="26"/>
        </w:rPr>
        <w:t>,0 тыс. рублей.</w:t>
      </w:r>
    </w:p>
    <w:p w:rsidR="00773235" w:rsidRP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6E4EDD" w:rsidRDefault="00AD6EE4" w:rsidP="00AD6EE4">
      <w:pPr>
        <w:ind w:firstLine="708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Прогнозируемый объем дефицита бюджета на 202</w:t>
      </w:r>
      <w:r w:rsidR="00885886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</w:t>
      </w:r>
      <w:r w:rsidR="003236DC" w:rsidRPr="006E4EDD">
        <w:rPr>
          <w:sz w:val="26"/>
          <w:szCs w:val="26"/>
        </w:rPr>
        <w:t>изменился</w:t>
      </w:r>
      <w:r w:rsidRPr="006E4EDD">
        <w:rPr>
          <w:sz w:val="26"/>
          <w:szCs w:val="26"/>
        </w:rPr>
        <w:t xml:space="preserve"> и составляет </w:t>
      </w:r>
      <w:r w:rsidR="0043404B">
        <w:rPr>
          <w:sz w:val="26"/>
          <w:szCs w:val="26"/>
        </w:rPr>
        <w:t>424</w:t>
      </w:r>
      <w:r w:rsidR="00773235" w:rsidRPr="006E4EDD">
        <w:rPr>
          <w:sz w:val="26"/>
          <w:szCs w:val="26"/>
        </w:rPr>
        <w:t>,1</w:t>
      </w:r>
      <w:r w:rsidRPr="006E4EDD">
        <w:rPr>
          <w:sz w:val="26"/>
          <w:szCs w:val="26"/>
        </w:rPr>
        <w:t xml:space="preserve"> тыс.</w:t>
      </w:r>
      <w:r w:rsidR="00773235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773235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773235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Pr="006E4EDD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6E4EDD" w:rsidRDefault="007242F3" w:rsidP="00FF05F1">
      <w:pPr>
        <w:ind w:firstLine="720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E4EDD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44666"/>
    <w:rsid w:val="00245BFA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3404B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E4EDD"/>
    <w:rsid w:val="006F2721"/>
    <w:rsid w:val="006F7402"/>
    <w:rsid w:val="007008C1"/>
    <w:rsid w:val="00715880"/>
    <w:rsid w:val="007242F3"/>
    <w:rsid w:val="00727CBF"/>
    <w:rsid w:val="0074264C"/>
    <w:rsid w:val="00773235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3334D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75C89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A4EFE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3B431C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16</cp:revision>
  <cp:lastPrinted>2020-04-14T06:07:00Z</cp:lastPrinted>
  <dcterms:created xsi:type="dcterms:W3CDTF">2022-02-07T01:17:00Z</dcterms:created>
  <dcterms:modified xsi:type="dcterms:W3CDTF">2023-09-19T03:17:00Z</dcterms:modified>
</cp:coreProperties>
</file>